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3F03D" w14:textId="180A2DB2" w:rsidR="00A059F6" w:rsidRDefault="00456A50" w:rsidP="00A059F6">
      <w:r>
        <w:t xml:space="preserve">A </w:t>
      </w:r>
      <w:r w:rsidR="00F41819">
        <w:t>c</w:t>
      </w:r>
      <w:r w:rsidR="00A059F6">
        <w:t xml:space="preserve">ritical </w:t>
      </w:r>
      <w:r>
        <w:t>self-</w:t>
      </w:r>
      <w:r w:rsidR="00A059F6">
        <w:t xml:space="preserve">evaluation of </w:t>
      </w:r>
      <w:r w:rsidR="00F41819">
        <w:t>m</w:t>
      </w:r>
      <w:r>
        <w:t xml:space="preserve">y </w:t>
      </w:r>
      <w:r w:rsidR="00F41819">
        <w:t>a</w:t>
      </w:r>
      <w:r>
        <w:t xml:space="preserve">pproach to </w:t>
      </w:r>
      <w:r w:rsidR="00E71984">
        <w:t xml:space="preserve">Business </w:t>
      </w:r>
      <w:r w:rsidR="00A059F6">
        <w:t>Coaching Psycholog</w:t>
      </w:r>
      <w:r w:rsidR="00E23809">
        <w:t>y (by ChatGPT v4)</w:t>
      </w:r>
    </w:p>
    <w:p w14:paraId="4315276B" w14:textId="6F0D180C" w:rsidR="00A059F6" w:rsidRPr="0030540C" w:rsidRDefault="0030540C" w:rsidP="00A059F6">
      <w:pPr>
        <w:rPr>
          <w:color w:val="FF0000"/>
        </w:rPr>
      </w:pPr>
      <w:r>
        <w:rPr>
          <w:color w:val="FF0000"/>
        </w:rPr>
        <w:t xml:space="preserve">Please </w:t>
      </w:r>
      <w:proofErr w:type="gramStart"/>
      <w:r>
        <w:rPr>
          <w:color w:val="FF0000"/>
        </w:rPr>
        <w:t>note:</w:t>
      </w:r>
      <w:proofErr w:type="gramEnd"/>
      <w:r>
        <w:rPr>
          <w:color w:val="FF0000"/>
        </w:rPr>
        <w:t xml:space="preserve"> this is an example to give you an idea. It would not meet our criteria. For example, it is not detailed enough, lacks meaningful examples and lacks valid references. It is also AI generated which is not accepted.</w:t>
      </w:r>
    </w:p>
    <w:p w14:paraId="0675FA3D" w14:textId="77777777" w:rsidR="0030540C" w:rsidRDefault="0030540C" w:rsidP="00A059F6"/>
    <w:p w14:paraId="52770A77" w14:textId="713C444B" w:rsidR="00A059F6" w:rsidRDefault="00A059F6" w:rsidP="00A059F6">
      <w:r>
        <w:t>1. Introduction</w:t>
      </w:r>
    </w:p>
    <w:p w14:paraId="3BD94B4D" w14:textId="19712546" w:rsidR="00A059F6" w:rsidRDefault="00A059F6" w:rsidP="00A059F6">
      <w:r>
        <w:t xml:space="preserve">The integration of psychological principles in coaching is pivotal for fostering meaningful growth and development in clients. As a </w:t>
      </w:r>
      <w:proofErr w:type="gramStart"/>
      <w:r w:rsidR="00E71984">
        <w:t>Business</w:t>
      </w:r>
      <w:proofErr w:type="gramEnd"/>
      <w:r w:rsidR="00E71984">
        <w:t xml:space="preserve"> </w:t>
      </w:r>
      <w:r>
        <w:t>coaching psychologist, my approach is grounded in a set of core values, beliefs, and behaviors that not only reflect my personal philosophy but are also deeply rooted in evidence-based psychological theories. This article delves into these guiding principles and the research supporting their effectiveness in coaching.</w:t>
      </w:r>
    </w:p>
    <w:p w14:paraId="1A2A9B2C" w14:textId="77777777" w:rsidR="00A059F6" w:rsidRDefault="00A059F6" w:rsidP="00A059F6"/>
    <w:p w14:paraId="6F8FA46C" w14:textId="2A8BC80C" w:rsidR="00A059F6" w:rsidRDefault="00A059F6" w:rsidP="00A059F6">
      <w:r>
        <w:t>2. Core Psychological Principles in My Coaching Practice</w:t>
      </w:r>
    </w:p>
    <w:p w14:paraId="74A3C156" w14:textId="77777777" w:rsidR="00A059F6" w:rsidRDefault="00A059F6" w:rsidP="00A059F6">
      <w:r>
        <w:t>My coaching practice is shaped by several foundational psychological theories:</w:t>
      </w:r>
    </w:p>
    <w:p w14:paraId="493CF50E" w14:textId="6E58ED5C" w:rsidR="00A059F6" w:rsidRDefault="00A059F6" w:rsidP="00A059F6">
      <w:r>
        <w:t xml:space="preserve">    - Growth Mindset [(Dweck, 2006</w:t>
      </w:r>
      <w:proofErr w:type="gramStart"/>
      <w:r>
        <w:t>)](</w:t>
      </w:r>
      <w:proofErr w:type="gramEnd"/>
      <w:r>
        <w:t>https://consensus.app/papers/the-science-of-mindset): The belief that abilities and intelligence can be developed through dedication and hard work. This framework encourages resilience and a love for learning.</w:t>
      </w:r>
    </w:p>
    <w:p w14:paraId="4291FAD2" w14:textId="0B3EC8C6" w:rsidR="00A059F6" w:rsidRDefault="00A059F6" w:rsidP="00A059F6">
      <w:r>
        <w:t xml:space="preserve">    - Self-Determination Theory [(Ryan &amp; Deci, 2000</w:t>
      </w:r>
      <w:proofErr w:type="gramStart"/>
      <w:r>
        <w:t>)](</w:t>
      </w:r>
      <w:proofErr w:type="gramEnd"/>
      <w:r>
        <w:t>https://consensus.app/papers/intrinsic-and-extrinsic-motivations): This theory posits that people are motivated to grow and change by three innate and universal psychological needs: autonomy, competence, and relatedness.</w:t>
      </w:r>
    </w:p>
    <w:p w14:paraId="755010DE" w14:textId="2C317410" w:rsidR="00A059F6" w:rsidRDefault="00A059F6" w:rsidP="00A059F6">
      <w:r>
        <w:t xml:space="preserve">    - Positive Psychology [(Seligman &amp; Csikszentmihalyi, 2000</w:t>
      </w:r>
      <w:proofErr w:type="gramStart"/>
      <w:r>
        <w:t>)](</w:t>
      </w:r>
      <w:proofErr w:type="gramEnd"/>
      <w:r>
        <w:t>https://consensus.app/papers/positive-psychology-an-introduction): Focuses on what makes life most worth living, emphasizing strengths, well-being, and flourishing.</w:t>
      </w:r>
    </w:p>
    <w:p w14:paraId="1BA418E6" w14:textId="77777777" w:rsidR="00A059F6" w:rsidRDefault="00A059F6" w:rsidP="00A059F6"/>
    <w:p w14:paraId="015BF9F6" w14:textId="73095748" w:rsidR="00A059F6" w:rsidRDefault="00A059F6" w:rsidP="00A059F6">
      <w:r>
        <w:t>3. Application of Psychological Theories in Coaching</w:t>
      </w:r>
    </w:p>
    <w:p w14:paraId="40911401" w14:textId="77777777" w:rsidR="00A059F6" w:rsidRDefault="00A059F6" w:rsidP="00A059F6">
      <w:r>
        <w:t>These psychological principles are not just theoretical concepts but form the backbone of my coaching methods. For example, by fostering a growth mindset, I encourage clients to view challenges as opportunities for growth rather than insurmountable obstacles.</w:t>
      </w:r>
    </w:p>
    <w:p w14:paraId="18B948B4" w14:textId="77777777" w:rsidR="00A059F6" w:rsidRDefault="00A059F6" w:rsidP="00A059F6"/>
    <w:p w14:paraId="1726D445" w14:textId="1A48A632" w:rsidR="00A059F6" w:rsidRDefault="00A059F6" w:rsidP="00A059F6">
      <w:r>
        <w:t>4. Evidence-Based Practice</w:t>
      </w:r>
    </w:p>
    <w:p w14:paraId="47AA1B5B" w14:textId="77777777" w:rsidR="00A059F6" w:rsidRDefault="00A059F6" w:rsidP="00A059F6">
      <w:r>
        <w:t>The efficacy of these principles is well-supported by research. For instance, studies have shown that interventions based on Self-Determination Theory can enhance motivation and well-being across various settings [(Niemiec &amp; Ryan, 2009</w:t>
      </w:r>
      <w:proofErr w:type="gramStart"/>
      <w:r>
        <w:t>)](</w:t>
      </w:r>
      <w:proofErr w:type="gramEnd"/>
      <w:r>
        <w:t>https://consensus.app/papers/self-determination-theory-and-the-facilitation).</w:t>
      </w:r>
    </w:p>
    <w:p w14:paraId="63E8460D" w14:textId="77777777" w:rsidR="00A059F6" w:rsidRDefault="00A059F6" w:rsidP="00A059F6"/>
    <w:p w14:paraId="60D45250" w14:textId="1472B90D" w:rsidR="00A059F6" w:rsidRDefault="00A059F6" w:rsidP="00A059F6">
      <w:r>
        <w:t>5. Integrating Values and Beliefs into Coaching</w:t>
      </w:r>
    </w:p>
    <w:p w14:paraId="4C66AEFD" w14:textId="77777777" w:rsidR="00A059F6" w:rsidRDefault="00A059F6" w:rsidP="00A059F6">
      <w:r>
        <w:lastRenderedPageBreak/>
        <w:t>My personal values of empathy, authenticity, and a client-centered approach align closely with the principles of Positive Psychology. This alignment ensures that my coaching practice not only supports clients in achieving their goals but also contributes to their overall well-being.</w:t>
      </w:r>
    </w:p>
    <w:p w14:paraId="1A53F747" w14:textId="77777777" w:rsidR="00A059F6" w:rsidRDefault="00A059F6" w:rsidP="00A059F6"/>
    <w:p w14:paraId="224230B1" w14:textId="627113AF" w:rsidR="00A059F6" w:rsidRDefault="00A059F6" w:rsidP="00A059F6">
      <w:r>
        <w:t>6. Behavioral Strategies in Coaching</w:t>
      </w:r>
    </w:p>
    <w:p w14:paraId="6052BE3B" w14:textId="77777777" w:rsidR="00A059F6" w:rsidRDefault="00A059F6" w:rsidP="00A059F6">
      <w:r>
        <w:t>In practice, these theories translate into specific behaviors and techniques, such as active listening, providing constructive feedback, and helping clients set achievable goals. These strategies are tailored to each client, acknowledging their unique needs and circumstances.</w:t>
      </w:r>
    </w:p>
    <w:p w14:paraId="6158C5A8" w14:textId="77777777" w:rsidR="00A059F6" w:rsidRDefault="00A059F6" w:rsidP="00A059F6"/>
    <w:p w14:paraId="25A3B146" w14:textId="380C44E3" w:rsidR="00A059F6" w:rsidRDefault="00A059F6" w:rsidP="00A059F6">
      <w:r>
        <w:t>7. Challenges and Adaptations</w:t>
      </w:r>
    </w:p>
    <w:p w14:paraId="13D48BD8" w14:textId="77777777" w:rsidR="00A059F6" w:rsidRDefault="00A059F6" w:rsidP="00A059F6">
      <w:r>
        <w:t>Adhering to these psychological principles does not mean the coaching process is without challenges. However, the flexibility of these theories allows for adaptations to meet the diverse needs of clients.</w:t>
      </w:r>
    </w:p>
    <w:p w14:paraId="5C05A6E6" w14:textId="77777777" w:rsidR="00A059F6" w:rsidRDefault="00A059F6" w:rsidP="00A059F6"/>
    <w:p w14:paraId="5FE09FB1" w14:textId="3B6A11B3" w:rsidR="00A059F6" w:rsidRDefault="00A059F6" w:rsidP="00A059F6">
      <w:r>
        <w:t>8. Conclusion</w:t>
      </w:r>
    </w:p>
    <w:p w14:paraId="475B36D9" w14:textId="77777777" w:rsidR="00A059F6" w:rsidRDefault="00A059F6" w:rsidP="00A059F6">
      <w:r>
        <w:t>The psychological approach to coaching is a comprehensive framework that encompasses a growth mindset, self-determination, and positive psychology. This approach not only guides my practice as a coaching psychologist but also supports the holistic development of my clients. As I continue to integrate these principles into my coaching, the ongoing reflection and adaptation ensure both my growth as a coach and the flourishing of my clients.</w:t>
      </w:r>
    </w:p>
    <w:p w14:paraId="1153EBBE" w14:textId="77777777" w:rsidR="00A059F6" w:rsidRDefault="00A059F6" w:rsidP="00A059F6"/>
    <w:p w14:paraId="787B70A1" w14:textId="1CA2B31C" w:rsidR="00A059F6" w:rsidRDefault="00510C67" w:rsidP="00A059F6">
      <w:r>
        <w:t>References</w:t>
      </w:r>
    </w:p>
    <w:p w14:paraId="19070FA9" w14:textId="2FC2344F" w:rsidR="00510C67" w:rsidRDefault="00510C67" w:rsidP="00A059F6">
      <w:r>
        <w:t>Please add references here</w:t>
      </w:r>
    </w:p>
    <w:p w14:paraId="45862CEE" w14:textId="77777777" w:rsidR="00510C67" w:rsidRDefault="00510C67" w:rsidP="00A059F6"/>
    <w:p w14:paraId="28FF51D1" w14:textId="77777777" w:rsidR="00510C67" w:rsidRDefault="00510C67" w:rsidP="00A059F6"/>
    <w:sectPr w:rsidR="00510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03BF1"/>
    <w:multiLevelType w:val="multilevel"/>
    <w:tmpl w:val="97B0D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691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F6"/>
    <w:rsid w:val="000D0C24"/>
    <w:rsid w:val="0030540C"/>
    <w:rsid w:val="00403097"/>
    <w:rsid w:val="00456A50"/>
    <w:rsid w:val="00510C67"/>
    <w:rsid w:val="00A059F6"/>
    <w:rsid w:val="00B966DD"/>
    <w:rsid w:val="00C075C5"/>
    <w:rsid w:val="00DB7BF2"/>
    <w:rsid w:val="00DC4A49"/>
    <w:rsid w:val="00E23809"/>
    <w:rsid w:val="00E71984"/>
    <w:rsid w:val="00E828AA"/>
    <w:rsid w:val="00EB3073"/>
    <w:rsid w:val="00F41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CA6"/>
  <w15:chartTrackingRefBased/>
  <w15:docId w15:val="{D3901A9F-8A36-4CAC-A4A1-9163DB0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9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59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59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59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59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59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59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59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59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9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59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59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59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59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59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59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59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59F6"/>
    <w:rPr>
      <w:rFonts w:eastAsiaTheme="majorEastAsia" w:cstheme="majorBidi"/>
      <w:color w:val="272727" w:themeColor="text1" w:themeTint="D8"/>
    </w:rPr>
  </w:style>
  <w:style w:type="paragraph" w:styleId="Title">
    <w:name w:val="Title"/>
    <w:basedOn w:val="Normal"/>
    <w:next w:val="Normal"/>
    <w:link w:val="TitleChar"/>
    <w:uiPriority w:val="10"/>
    <w:qFormat/>
    <w:rsid w:val="00A059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9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59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59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59F6"/>
    <w:pPr>
      <w:spacing w:before="160"/>
      <w:jc w:val="center"/>
    </w:pPr>
    <w:rPr>
      <w:i/>
      <w:iCs/>
      <w:color w:val="404040" w:themeColor="text1" w:themeTint="BF"/>
    </w:rPr>
  </w:style>
  <w:style w:type="character" w:customStyle="1" w:styleId="QuoteChar">
    <w:name w:val="Quote Char"/>
    <w:basedOn w:val="DefaultParagraphFont"/>
    <w:link w:val="Quote"/>
    <w:uiPriority w:val="29"/>
    <w:rsid w:val="00A059F6"/>
    <w:rPr>
      <w:i/>
      <w:iCs/>
      <w:color w:val="404040" w:themeColor="text1" w:themeTint="BF"/>
    </w:rPr>
  </w:style>
  <w:style w:type="paragraph" w:styleId="ListParagraph">
    <w:name w:val="List Paragraph"/>
    <w:basedOn w:val="Normal"/>
    <w:uiPriority w:val="34"/>
    <w:qFormat/>
    <w:rsid w:val="00A059F6"/>
    <w:pPr>
      <w:ind w:left="720"/>
      <w:contextualSpacing/>
    </w:pPr>
  </w:style>
  <w:style w:type="character" w:styleId="IntenseEmphasis">
    <w:name w:val="Intense Emphasis"/>
    <w:basedOn w:val="DefaultParagraphFont"/>
    <w:uiPriority w:val="21"/>
    <w:qFormat/>
    <w:rsid w:val="00A059F6"/>
    <w:rPr>
      <w:i/>
      <w:iCs/>
      <w:color w:val="0F4761" w:themeColor="accent1" w:themeShade="BF"/>
    </w:rPr>
  </w:style>
  <w:style w:type="paragraph" w:styleId="IntenseQuote">
    <w:name w:val="Intense Quote"/>
    <w:basedOn w:val="Normal"/>
    <w:next w:val="Normal"/>
    <w:link w:val="IntenseQuoteChar"/>
    <w:uiPriority w:val="30"/>
    <w:qFormat/>
    <w:rsid w:val="00A059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59F6"/>
    <w:rPr>
      <w:i/>
      <w:iCs/>
      <w:color w:val="0F4761" w:themeColor="accent1" w:themeShade="BF"/>
    </w:rPr>
  </w:style>
  <w:style w:type="character" w:styleId="IntenseReference">
    <w:name w:val="Intense Reference"/>
    <w:basedOn w:val="DefaultParagraphFont"/>
    <w:uiPriority w:val="32"/>
    <w:qFormat/>
    <w:rsid w:val="00A059F6"/>
    <w:rPr>
      <w:b/>
      <w:bCs/>
      <w:smallCaps/>
      <w:color w:val="0F4761" w:themeColor="accent1" w:themeShade="BF"/>
      <w:spacing w:val="5"/>
    </w:rPr>
  </w:style>
  <w:style w:type="paragraph" w:styleId="NormalWeb">
    <w:name w:val="Normal (Web)"/>
    <w:basedOn w:val="Normal"/>
    <w:uiPriority w:val="99"/>
    <w:semiHidden/>
    <w:unhideWhenUsed/>
    <w:rsid w:val="00A059F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05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057337">
      <w:bodyDiv w:val="1"/>
      <w:marLeft w:val="0"/>
      <w:marRight w:val="0"/>
      <w:marTop w:val="0"/>
      <w:marBottom w:val="0"/>
      <w:divBdr>
        <w:top w:val="none" w:sz="0" w:space="0" w:color="auto"/>
        <w:left w:val="none" w:sz="0" w:space="0" w:color="auto"/>
        <w:bottom w:val="none" w:sz="0" w:space="0" w:color="auto"/>
        <w:right w:val="none" w:sz="0" w:space="0" w:color="auto"/>
      </w:divBdr>
    </w:div>
    <w:div w:id="1820924645">
      <w:bodyDiv w:val="1"/>
      <w:marLeft w:val="0"/>
      <w:marRight w:val="0"/>
      <w:marTop w:val="0"/>
      <w:marBottom w:val="0"/>
      <w:divBdr>
        <w:top w:val="none" w:sz="0" w:space="0" w:color="auto"/>
        <w:left w:val="none" w:sz="0" w:space="0" w:color="auto"/>
        <w:bottom w:val="none" w:sz="0" w:space="0" w:color="auto"/>
        <w:right w:val="none" w:sz="0" w:space="0" w:color="auto"/>
      </w:divBdr>
    </w:div>
    <w:div w:id="21018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Apps</dc:creator>
  <cp:keywords/>
  <dc:description/>
  <cp:lastModifiedBy>Steve Apps</cp:lastModifiedBy>
  <cp:revision>12</cp:revision>
  <dcterms:created xsi:type="dcterms:W3CDTF">2024-03-14T17:43:00Z</dcterms:created>
  <dcterms:modified xsi:type="dcterms:W3CDTF">2024-06-16T14:47:00Z</dcterms:modified>
</cp:coreProperties>
</file>